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EFA" w:rsidRPr="007249FE" w:rsidRDefault="00F32EFA" w:rsidP="006D6B62">
      <w:pPr>
        <w:pStyle w:val="ListParagraph"/>
        <w:ind w:left="0"/>
        <w:rPr>
          <w:b/>
          <w:lang w:val="uk-UA"/>
        </w:rPr>
      </w:pPr>
    </w:p>
    <w:p w:rsidR="00F32EFA" w:rsidRDefault="00F32EFA" w:rsidP="006E13D5">
      <w:pPr>
        <w:pStyle w:val="ListParagraph"/>
        <w:ind w:left="0"/>
        <w:rPr>
          <w:lang w:val="uk-UA"/>
        </w:rPr>
      </w:pPr>
      <w:r w:rsidRPr="006D6B62">
        <w:rPr>
          <w:b/>
          <w:lang w:val="uk-UA"/>
        </w:rPr>
        <w:t xml:space="preserve">Монографія </w:t>
      </w:r>
      <w:r>
        <w:rPr>
          <w:lang w:val="uk-UA"/>
        </w:rPr>
        <w:t>«Легітимність політичної влади: джерела, особливості, перспективи»</w:t>
      </w:r>
    </w:p>
    <w:p w:rsidR="00F32EFA" w:rsidRDefault="00F32EFA" w:rsidP="006E13D5">
      <w:pPr>
        <w:pStyle w:val="ListParagraph"/>
        <w:ind w:left="0"/>
        <w:rPr>
          <w:lang w:val="uk-UA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style="position:absolute;margin-left:-.3pt;margin-top:0;width:79.5pt;height:105pt;z-index:-251658240;visibility:visible" wrapcoords="-204 0 -204 21446 21600 21446 21600 0 -204 0">
            <v:imagedata r:id="rId5" o:title=""/>
            <w10:wrap type="tight"/>
          </v:shape>
        </w:pict>
      </w:r>
    </w:p>
    <w:p w:rsidR="00F32EFA" w:rsidRDefault="00F32EFA" w:rsidP="007F25CE">
      <w:pPr>
        <w:pStyle w:val="ListParagraph"/>
        <w:numPr>
          <w:ilvl w:val="0"/>
          <w:numId w:val="2"/>
        </w:numPr>
        <w:rPr>
          <w:b/>
          <w:lang w:val="uk-UA"/>
        </w:rPr>
      </w:pPr>
      <w:r>
        <w:rPr>
          <w:b/>
          <w:lang w:val="uk-UA"/>
        </w:rPr>
        <w:t>К</w:t>
      </w:r>
      <w:r w:rsidRPr="007249FE">
        <w:rPr>
          <w:b/>
          <w:lang w:val="uk-UA"/>
        </w:rPr>
        <w:t>ороткий опис розробки</w:t>
      </w:r>
    </w:p>
    <w:p w:rsidR="00F32EFA" w:rsidRDefault="00F32EFA" w:rsidP="007F25CE">
      <w:pPr>
        <w:pStyle w:val="ListParagraph"/>
        <w:ind w:left="-360"/>
        <w:rPr>
          <w:b/>
          <w:lang w:val="uk-UA"/>
        </w:rPr>
      </w:pPr>
    </w:p>
    <w:p w:rsidR="00F32EFA" w:rsidRPr="001503A6" w:rsidRDefault="00F32EFA" w:rsidP="007F25CE">
      <w:pPr>
        <w:pStyle w:val="ListParagraph"/>
        <w:ind w:left="0"/>
        <w:jc w:val="both"/>
        <w:rPr>
          <w:lang w:val="uk-UA"/>
        </w:rPr>
      </w:pPr>
      <w:r>
        <w:rPr>
          <w:lang w:val="uk-UA"/>
        </w:rPr>
        <w:t>Монографія присвячена проблематиці політичної легітимності в контексті взаємодії інституцій держави та громадянського суспільства. Дослідження ґрунтується на теоретичних розробках та авторських концепціях. Головну увагу в роботі приділено визначенню поняття «легітимність політичної влади» та аналізу впливу легітимності на стабільність та ефективність державного управління та державотворення.</w:t>
      </w:r>
    </w:p>
    <w:p w:rsidR="00F32EFA" w:rsidRPr="001503A6" w:rsidRDefault="00F32EFA" w:rsidP="006D6B62">
      <w:pPr>
        <w:pStyle w:val="ListParagraph"/>
        <w:ind w:left="-360"/>
        <w:rPr>
          <w:b/>
          <w:lang w:val="uk-UA"/>
        </w:rPr>
      </w:pPr>
    </w:p>
    <w:p w:rsidR="00F32EFA" w:rsidRDefault="00F32EFA" w:rsidP="007F25CE">
      <w:pPr>
        <w:pStyle w:val="ListParagraph"/>
        <w:numPr>
          <w:ilvl w:val="0"/>
          <w:numId w:val="2"/>
        </w:numPr>
        <w:rPr>
          <w:b/>
          <w:lang w:val="uk-UA"/>
        </w:rPr>
      </w:pPr>
      <w:r w:rsidRPr="007249FE">
        <w:rPr>
          <w:b/>
          <w:lang w:val="uk-UA"/>
        </w:rPr>
        <w:t>Спеціальність для якої призначено розробку</w:t>
      </w:r>
    </w:p>
    <w:p w:rsidR="00F32EFA" w:rsidRPr="007249FE" w:rsidRDefault="00F32EFA" w:rsidP="006D6B62">
      <w:pPr>
        <w:pStyle w:val="ListParagraph"/>
        <w:ind w:left="-360"/>
        <w:rPr>
          <w:b/>
          <w:lang w:val="uk-UA"/>
        </w:rPr>
      </w:pPr>
    </w:p>
    <w:p w:rsidR="00F32EFA" w:rsidRDefault="00F32EFA" w:rsidP="007F25CE">
      <w:pPr>
        <w:pStyle w:val="ListParagraph"/>
        <w:ind w:left="0"/>
        <w:jc w:val="both"/>
        <w:rPr>
          <w:lang w:val="uk-UA"/>
        </w:rPr>
      </w:pPr>
      <w:r>
        <w:rPr>
          <w:lang w:val="uk-UA"/>
        </w:rPr>
        <w:t>Монографія може бути корисною для студентів спеціальності «Політологія» навчально-кваліфікаційних рівнів</w:t>
      </w:r>
      <w:r w:rsidRPr="00713EA7">
        <w:rPr>
          <w:lang w:val="uk-UA"/>
        </w:rPr>
        <w:t>:</w:t>
      </w:r>
      <w:r>
        <w:rPr>
          <w:lang w:val="uk-UA"/>
        </w:rPr>
        <w:t xml:space="preserve"> «магістр», «бакалавр» та для усіх, хто фахово займається проблематикою політичної влади та владно-управлінських відносин.</w:t>
      </w:r>
    </w:p>
    <w:p w:rsidR="00F32EFA" w:rsidRDefault="00F32EFA" w:rsidP="006D6B62">
      <w:pPr>
        <w:pStyle w:val="ListParagraph"/>
        <w:ind w:left="0" w:firstLine="708"/>
        <w:jc w:val="both"/>
        <w:rPr>
          <w:lang w:val="uk-UA"/>
        </w:rPr>
      </w:pPr>
    </w:p>
    <w:p w:rsidR="00F32EFA" w:rsidRDefault="00F32EFA" w:rsidP="007F25CE">
      <w:pPr>
        <w:pStyle w:val="ListParagraph"/>
        <w:numPr>
          <w:ilvl w:val="0"/>
          <w:numId w:val="2"/>
        </w:numPr>
        <w:rPr>
          <w:b/>
          <w:lang w:val="uk-UA"/>
        </w:rPr>
      </w:pPr>
      <w:r w:rsidRPr="007249FE">
        <w:rPr>
          <w:b/>
          <w:lang w:val="uk-UA"/>
        </w:rPr>
        <w:t>Науковий та соціальний ефект</w:t>
      </w:r>
    </w:p>
    <w:p w:rsidR="00F32EFA" w:rsidRPr="007249FE" w:rsidRDefault="00F32EFA" w:rsidP="00DD032A">
      <w:pPr>
        <w:pStyle w:val="ListParagraph"/>
        <w:ind w:left="-360"/>
        <w:rPr>
          <w:b/>
          <w:lang w:val="uk-UA"/>
        </w:rPr>
      </w:pPr>
    </w:p>
    <w:p w:rsidR="00F32EFA" w:rsidRDefault="00F32EFA" w:rsidP="007F25CE">
      <w:pPr>
        <w:pStyle w:val="ListParagraph"/>
        <w:ind w:left="0"/>
        <w:jc w:val="both"/>
        <w:rPr>
          <w:lang w:val="uk-UA"/>
        </w:rPr>
      </w:pPr>
      <w:r>
        <w:rPr>
          <w:lang w:val="uk-UA"/>
        </w:rPr>
        <w:t>Монографія має наукову новизну, оскільки торкається актуальної проблематики політичної науки та певних малодосліджених її проблем. Теоретичне значення  монографії полягає у представленні авторського наукового бачення проблеми сучасної політики через призму легітимності та легітимаційних процедур.</w:t>
      </w:r>
    </w:p>
    <w:p w:rsidR="00F32EFA" w:rsidRDefault="00F32EFA" w:rsidP="008E751A">
      <w:pPr>
        <w:pStyle w:val="ListParagraph"/>
        <w:ind w:left="0"/>
        <w:jc w:val="both"/>
        <w:rPr>
          <w:lang w:val="uk-UA"/>
        </w:rPr>
      </w:pPr>
    </w:p>
    <w:p w:rsidR="00F32EFA" w:rsidRDefault="00F32EFA" w:rsidP="007F25CE">
      <w:pPr>
        <w:pStyle w:val="ListParagraph"/>
        <w:numPr>
          <w:ilvl w:val="0"/>
          <w:numId w:val="2"/>
        </w:numPr>
        <w:rPr>
          <w:b/>
          <w:lang w:val="uk-UA"/>
        </w:rPr>
      </w:pPr>
      <w:r w:rsidRPr="00A90335">
        <w:rPr>
          <w:b/>
          <w:lang w:val="uk-UA"/>
        </w:rPr>
        <w:t>Сфера використання</w:t>
      </w:r>
    </w:p>
    <w:p w:rsidR="00F32EFA" w:rsidRPr="00A90335" w:rsidRDefault="00F32EFA" w:rsidP="00DD032A">
      <w:pPr>
        <w:pStyle w:val="ListParagraph"/>
        <w:ind w:left="-360"/>
        <w:rPr>
          <w:b/>
          <w:lang w:val="uk-UA"/>
        </w:rPr>
      </w:pPr>
    </w:p>
    <w:p w:rsidR="00F32EFA" w:rsidRDefault="00F32EFA" w:rsidP="007F25CE">
      <w:pPr>
        <w:pStyle w:val="ListParagraph"/>
        <w:ind w:left="0"/>
        <w:jc w:val="both"/>
        <w:rPr>
          <w:lang w:val="uk-UA"/>
        </w:rPr>
      </w:pPr>
      <w:r>
        <w:rPr>
          <w:lang w:val="uk-UA"/>
        </w:rPr>
        <w:t>Для професійної підготовки фахівців-політологів у вищих навчальних закладах, пожвавлення наукового пошуку та формування цілісної моделі сучасних суспільно-політичних відносин.</w:t>
      </w:r>
    </w:p>
    <w:p w:rsidR="00F32EFA" w:rsidRDefault="00F32EFA" w:rsidP="008E751A">
      <w:pPr>
        <w:pStyle w:val="ListParagraph"/>
        <w:ind w:left="0" w:firstLine="708"/>
        <w:rPr>
          <w:lang w:val="uk-UA"/>
        </w:rPr>
      </w:pPr>
    </w:p>
    <w:p w:rsidR="00F32EFA" w:rsidRDefault="00F32EFA" w:rsidP="007F25CE">
      <w:pPr>
        <w:pStyle w:val="ListParagraph"/>
        <w:numPr>
          <w:ilvl w:val="0"/>
          <w:numId w:val="2"/>
        </w:numPr>
        <w:rPr>
          <w:b/>
          <w:lang w:val="uk-UA"/>
        </w:rPr>
      </w:pPr>
      <w:r w:rsidRPr="00A90335">
        <w:rPr>
          <w:b/>
          <w:lang w:val="uk-UA"/>
        </w:rPr>
        <w:t>Автор</w:t>
      </w:r>
    </w:p>
    <w:p w:rsidR="00F32EFA" w:rsidRPr="00A90335" w:rsidRDefault="00F32EFA" w:rsidP="008E751A">
      <w:pPr>
        <w:pStyle w:val="ListParagraph"/>
        <w:ind w:left="-360"/>
        <w:rPr>
          <w:b/>
          <w:lang w:val="uk-UA"/>
        </w:rPr>
      </w:pPr>
    </w:p>
    <w:p w:rsidR="00F32EFA" w:rsidRPr="00490AE3" w:rsidRDefault="00F32EFA" w:rsidP="007F25CE">
      <w:pPr>
        <w:pStyle w:val="ListParagraph"/>
        <w:ind w:left="0"/>
        <w:rPr>
          <w:lang w:val="uk-UA"/>
        </w:rPr>
      </w:pPr>
      <w:r>
        <w:rPr>
          <w:lang w:val="uk-UA"/>
        </w:rPr>
        <w:t xml:space="preserve">Цокур Євгеній Георгійович, канд. іст. наук, доц. кафедри політології,  213-89-97, </w:t>
      </w:r>
      <w:hyperlink r:id="rId6" w:history="1">
        <w:r w:rsidRPr="00A54014">
          <w:rPr>
            <w:rStyle w:val="Hyperlink"/>
            <w:lang w:val="uk-UA"/>
          </w:rPr>
          <w:t>Thcokur2004@</w:t>
        </w:r>
        <w:r w:rsidRPr="00A54014">
          <w:rPr>
            <w:rStyle w:val="Hyperlink"/>
            <w:lang w:val="en-US"/>
          </w:rPr>
          <w:t>u</w:t>
        </w:r>
        <w:r w:rsidRPr="00A54014">
          <w:rPr>
            <w:rStyle w:val="Hyperlink"/>
            <w:lang w:val="uk-UA"/>
          </w:rPr>
          <w:t>kr.net</w:t>
        </w:r>
      </w:hyperlink>
    </w:p>
    <w:p w:rsidR="00F32EFA" w:rsidRPr="00490AE3" w:rsidRDefault="00F32EFA" w:rsidP="006E13D5">
      <w:pPr>
        <w:pStyle w:val="ListParagraph"/>
        <w:ind w:left="0"/>
        <w:rPr>
          <w:lang w:val="uk-UA"/>
        </w:rPr>
      </w:pPr>
    </w:p>
    <w:p w:rsidR="00F32EFA" w:rsidRPr="00490AE3" w:rsidRDefault="00F32EFA" w:rsidP="006E13D5">
      <w:pPr>
        <w:pStyle w:val="ListParagraph"/>
        <w:ind w:left="0"/>
        <w:rPr>
          <w:lang w:val="uk-UA"/>
        </w:rPr>
      </w:pPr>
    </w:p>
    <w:sectPr w:rsidR="00F32EFA" w:rsidRPr="00490AE3" w:rsidSect="00567D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72B28"/>
    <w:multiLevelType w:val="hybridMultilevel"/>
    <w:tmpl w:val="A726EAE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3DB0B4E"/>
    <w:multiLevelType w:val="hybridMultilevel"/>
    <w:tmpl w:val="20385A6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249FE"/>
    <w:rsid w:val="00003E10"/>
    <w:rsid w:val="000C2458"/>
    <w:rsid w:val="001503A6"/>
    <w:rsid w:val="001D4567"/>
    <w:rsid w:val="00210A3E"/>
    <w:rsid w:val="00350A48"/>
    <w:rsid w:val="00353BBB"/>
    <w:rsid w:val="004377EB"/>
    <w:rsid w:val="00444A0F"/>
    <w:rsid w:val="00450D90"/>
    <w:rsid w:val="00490AE3"/>
    <w:rsid w:val="004C03A1"/>
    <w:rsid w:val="00567D7D"/>
    <w:rsid w:val="00567DED"/>
    <w:rsid w:val="005B1E11"/>
    <w:rsid w:val="006710C3"/>
    <w:rsid w:val="006D6B62"/>
    <w:rsid w:val="006E13D5"/>
    <w:rsid w:val="00713EA7"/>
    <w:rsid w:val="0071642B"/>
    <w:rsid w:val="007249FE"/>
    <w:rsid w:val="00795A6D"/>
    <w:rsid w:val="007F25CE"/>
    <w:rsid w:val="00897949"/>
    <w:rsid w:val="008A576E"/>
    <w:rsid w:val="008E751A"/>
    <w:rsid w:val="00954807"/>
    <w:rsid w:val="00986E3E"/>
    <w:rsid w:val="00A036F4"/>
    <w:rsid w:val="00A54014"/>
    <w:rsid w:val="00A64591"/>
    <w:rsid w:val="00A90335"/>
    <w:rsid w:val="00B203B3"/>
    <w:rsid w:val="00C44906"/>
    <w:rsid w:val="00C578D1"/>
    <w:rsid w:val="00CB4263"/>
    <w:rsid w:val="00CB545E"/>
    <w:rsid w:val="00DA6674"/>
    <w:rsid w:val="00DD032A"/>
    <w:rsid w:val="00E43BD2"/>
    <w:rsid w:val="00E70620"/>
    <w:rsid w:val="00F073C7"/>
    <w:rsid w:val="00F32EFA"/>
    <w:rsid w:val="00F70450"/>
    <w:rsid w:val="00F916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6674"/>
    <w:rPr>
      <w:sz w:val="24"/>
      <w:szCs w:val="24"/>
    </w:rPr>
  </w:style>
  <w:style w:type="paragraph" w:styleId="Heading1">
    <w:name w:val="heading 1"/>
    <w:basedOn w:val="Normal"/>
    <w:link w:val="Heading1Char"/>
    <w:uiPriority w:val="99"/>
    <w:qFormat/>
    <w:rsid w:val="00DA667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9"/>
    <w:qFormat/>
    <w:rsid w:val="00DA667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A667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DA6674"/>
    <w:rPr>
      <w:rFonts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DA6674"/>
    <w:rPr>
      <w:rFonts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DA6674"/>
    <w:rPr>
      <w:rFonts w:ascii="Arial" w:hAnsi="Arial" w:cs="Arial"/>
      <w:b/>
      <w:bCs/>
      <w:sz w:val="26"/>
      <w:szCs w:val="26"/>
    </w:rPr>
  </w:style>
  <w:style w:type="character" w:styleId="Strong">
    <w:name w:val="Strong"/>
    <w:basedOn w:val="DefaultParagraphFont"/>
    <w:uiPriority w:val="99"/>
    <w:qFormat/>
    <w:rsid w:val="00DA6674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DA6674"/>
    <w:rPr>
      <w:rFonts w:cs="Times New Roman"/>
      <w:i/>
      <w:iCs/>
    </w:rPr>
  </w:style>
  <w:style w:type="paragraph" w:styleId="ListParagraph">
    <w:name w:val="List Paragraph"/>
    <w:basedOn w:val="Normal"/>
    <w:uiPriority w:val="99"/>
    <w:qFormat/>
    <w:rsid w:val="007249F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5B1E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B1E1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6E13D5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hcokur2004@ukr.net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48</TotalTime>
  <Pages>1</Pages>
  <Words>216</Words>
  <Characters>1237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USER</cp:lastModifiedBy>
  <cp:revision>10</cp:revision>
  <dcterms:created xsi:type="dcterms:W3CDTF">2010-11-23T22:19:00Z</dcterms:created>
  <dcterms:modified xsi:type="dcterms:W3CDTF">2011-06-07T11:44:00Z</dcterms:modified>
</cp:coreProperties>
</file>